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42" w:rightFromText="142" w:vertAnchor="page" w:horzAnchor="margin" w:tblpXSpec="right" w:tblpY="811"/>
        <w:tblW w:w="0" w:type="auto"/>
        <w:tblLook w:val="04A0" w:firstRow="1" w:lastRow="0" w:firstColumn="1" w:lastColumn="0" w:noHBand="0" w:noVBand="1"/>
      </w:tblPr>
      <w:tblGrid>
        <w:gridCol w:w="3470"/>
      </w:tblGrid>
      <w:tr w:rsidR="004A0F7E" w:rsidRPr="00C826CA" w:rsidTr="00072B0F">
        <w:trPr>
          <w:trHeight w:val="454"/>
        </w:trPr>
        <w:tc>
          <w:tcPr>
            <w:tcW w:w="3470" w:type="dxa"/>
            <w:vAlign w:val="center"/>
          </w:tcPr>
          <w:p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受　付：田鶴浜 第　</w:t>
            </w:r>
            <w:r w:rsidR="00C826CA"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 </w:t>
            </w:r>
            <w:r w:rsidR="00C826CA" w:rsidRPr="00C826CA">
              <w:rPr>
                <w:rFonts w:ascii="ＭＳ 明朝" w:eastAsia="ＭＳ 明朝" w:hAnsi="Century"/>
                <w:sz w:val="24"/>
                <w:szCs w:val="24"/>
              </w:rPr>
              <w:t xml:space="preserve">  </w:t>
            </w: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　号</w:t>
            </w:r>
          </w:p>
        </w:tc>
      </w:tr>
      <w:tr w:rsidR="004A0F7E" w:rsidRPr="00C826CA" w:rsidTr="00072B0F">
        <w:trPr>
          <w:trHeight w:val="454"/>
        </w:trPr>
        <w:tc>
          <w:tcPr>
            <w:tcW w:w="3470" w:type="dxa"/>
            <w:vAlign w:val="center"/>
          </w:tcPr>
          <w:p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>受付日：　　年　　月　　日</w:t>
            </w:r>
          </w:p>
        </w:tc>
      </w:tr>
    </w:tbl>
    <w:p w:rsidR="00F547CE" w:rsidRPr="00F547CE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:rsidR="001D174A" w:rsidRPr="001C5DE7" w:rsidRDefault="009743C4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田鶴浜地区地域づくり協議会長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:rsidR="0095247D" w:rsidRDefault="00FB3951" w:rsidP="00072B0F">
      <w:pPr>
        <w:snapToGrid w:val="0"/>
        <w:spacing w:after="0" w:line="320" w:lineRule="exact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:rsidR="00072B0F" w:rsidRPr="00F547CE" w:rsidRDefault="00072B0F" w:rsidP="00072B0F">
      <w:pPr>
        <w:snapToGrid w:val="0"/>
        <w:spacing w:after="0" w:line="320" w:lineRule="exact"/>
        <w:jc w:val="center"/>
        <w:rPr>
          <w:sz w:val="24"/>
          <w:szCs w:val="24"/>
        </w:rPr>
      </w:pPr>
    </w:p>
    <w:p w:rsidR="001D174A" w:rsidRPr="009743C4" w:rsidRDefault="001D174A" w:rsidP="009743C4">
      <w:pPr>
        <w:spacing w:after="0" w:line="280" w:lineRule="exact"/>
        <w:rPr>
          <w:sz w:val="24"/>
          <w:szCs w:val="24"/>
        </w:rPr>
      </w:pPr>
      <w:r w:rsidRPr="009743C4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9743C4">
        <w:rPr>
          <w:rFonts w:hint="eastAsia"/>
          <w:sz w:val="24"/>
          <w:szCs w:val="24"/>
        </w:rPr>
        <w:t>七尾市</w:t>
      </w:r>
      <w:r w:rsidR="009743C4" w:rsidRPr="009743C4">
        <w:rPr>
          <w:rFonts w:hint="eastAsia"/>
          <w:sz w:val="24"/>
          <w:szCs w:val="24"/>
        </w:rPr>
        <w:t>田鶴浜</w:t>
      </w:r>
      <w:r w:rsidR="00FB3951" w:rsidRPr="009743C4">
        <w:rPr>
          <w:rFonts w:hint="eastAsia"/>
          <w:sz w:val="24"/>
          <w:szCs w:val="24"/>
        </w:rPr>
        <w:t>地区</w:t>
      </w:r>
      <w:r w:rsidRPr="009743C4">
        <w:rPr>
          <w:rFonts w:hint="eastAsia"/>
          <w:sz w:val="24"/>
          <w:szCs w:val="24"/>
        </w:rPr>
        <w:t>コミュニティセンター</w:t>
      </w:r>
      <w:r w:rsidR="00A25DBD">
        <w:rPr>
          <w:rFonts w:hint="eastAsia"/>
          <w:sz w:val="24"/>
          <w:szCs w:val="24"/>
        </w:rPr>
        <w:t>（金ヶ崎分館）</w:t>
      </w:r>
      <w:r w:rsidRPr="009743C4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:rsidTr="00E376CD">
        <w:tc>
          <w:tcPr>
            <w:tcW w:w="1526" w:type="dxa"/>
            <w:vAlign w:val="center"/>
          </w:tcPr>
          <w:p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:rsidTr="00C10FF7">
        <w:trPr>
          <w:trHeight w:val="673"/>
        </w:trPr>
        <w:tc>
          <w:tcPr>
            <w:tcW w:w="1526" w:type="dxa"/>
            <w:vAlign w:val="center"/>
          </w:tcPr>
          <w:p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C826CA">
              <w:rPr>
                <w:rFonts w:hint="eastAsia"/>
                <w:sz w:val="24"/>
                <w:szCs w:val="24"/>
              </w:rPr>
              <w:t xml:space="preserve">     </w:t>
            </w:r>
            <w:r w:rsidRPr="001C5DE7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:rsidTr="00E376CD">
        <w:trPr>
          <w:trHeight w:val="266"/>
        </w:trPr>
        <w:tc>
          <w:tcPr>
            <w:tcW w:w="1526" w:type="dxa"/>
            <w:vAlign w:val="center"/>
          </w:tcPr>
          <w:p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4837C9" w:rsidTr="00C10FF7">
        <w:trPr>
          <w:trHeight w:val="470"/>
        </w:trPr>
        <w:tc>
          <w:tcPr>
            <w:tcW w:w="1526" w:type="dxa"/>
            <w:vAlign w:val="center"/>
          </w:tcPr>
          <w:p w:rsidR="00886A26" w:rsidRPr="001C5DE7" w:rsidRDefault="002147E9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  <w:bookmarkStart w:id="0" w:name="_GoBack"/>
            <w:bookmarkEnd w:id="0"/>
          </w:p>
        </w:tc>
        <w:tc>
          <w:tcPr>
            <w:tcW w:w="7796" w:type="dxa"/>
          </w:tcPr>
          <w:p w:rsidR="00886A26" w:rsidRDefault="004837C9" w:rsidP="00A25DBD">
            <w:pPr>
              <w:spacing w:line="5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研修室１･２</w:t>
            </w:r>
            <w:r w:rsidR="00A25DBD">
              <w:rPr>
                <w:rFonts w:hint="eastAsia"/>
                <w:sz w:val="24"/>
                <w:szCs w:val="24"/>
              </w:rPr>
              <w:t xml:space="preserve">　　　　研修室３　　　　和室１　　　　和室２</w:t>
            </w:r>
          </w:p>
          <w:p w:rsidR="00486890" w:rsidRDefault="00A25DBD" w:rsidP="00A25DBD">
            <w:pPr>
              <w:spacing w:line="5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調理室　　　体育館　　　</w:t>
            </w:r>
            <w:r w:rsidR="009743C4">
              <w:rPr>
                <w:rFonts w:hint="eastAsia"/>
                <w:sz w:val="24"/>
                <w:szCs w:val="24"/>
              </w:rPr>
              <w:t>その他</w:t>
            </w:r>
            <w:r w:rsidR="0007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 w:rsidR="009743C4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4837C9" w:rsidRPr="004837C9" w:rsidRDefault="004837C9" w:rsidP="00797117">
            <w:pPr>
              <w:spacing w:line="240" w:lineRule="exact"/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7A45CF">
              <w:rPr>
                <w:rFonts w:hint="eastAsia"/>
                <w:sz w:val="16"/>
                <w:szCs w:val="16"/>
              </w:rPr>
              <w:t>通常、研修室１・</w:t>
            </w:r>
            <w:r w:rsidR="00797117">
              <w:rPr>
                <w:rFonts w:hint="eastAsia"/>
                <w:sz w:val="16"/>
                <w:szCs w:val="16"/>
              </w:rPr>
              <w:t>研修室２は「</w:t>
            </w:r>
            <w:r w:rsidRPr="004837C9">
              <w:rPr>
                <w:rFonts w:hint="eastAsia"/>
                <w:sz w:val="16"/>
                <w:szCs w:val="16"/>
              </w:rPr>
              <w:t>研修室１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4837C9">
              <w:rPr>
                <w:rFonts w:hint="eastAsia"/>
                <w:sz w:val="16"/>
                <w:szCs w:val="16"/>
              </w:rPr>
              <w:t>２</w:t>
            </w:r>
            <w:r w:rsidR="007A45CF">
              <w:rPr>
                <w:rFonts w:hint="eastAsia"/>
                <w:sz w:val="16"/>
                <w:szCs w:val="16"/>
              </w:rPr>
              <w:t>」として利用</w:t>
            </w:r>
          </w:p>
        </w:tc>
      </w:tr>
      <w:tr w:rsidR="006A55B5" w:rsidRPr="001C5DE7" w:rsidTr="00E376CD">
        <w:trPr>
          <w:trHeight w:val="326"/>
        </w:trPr>
        <w:tc>
          <w:tcPr>
            <w:tcW w:w="1526" w:type="dxa"/>
            <w:vAlign w:val="center"/>
          </w:tcPr>
          <w:p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:rsidTr="00E376CD">
        <w:trPr>
          <w:trHeight w:val="346"/>
        </w:trPr>
        <w:tc>
          <w:tcPr>
            <w:tcW w:w="152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:rsidTr="008F6320">
        <w:trPr>
          <w:trHeight w:val="447"/>
        </w:trPr>
        <w:tc>
          <w:tcPr>
            <w:tcW w:w="1526" w:type="dxa"/>
            <w:vAlign w:val="center"/>
          </w:tcPr>
          <w:p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:rsidTr="009743C4">
        <w:trPr>
          <w:cantSplit/>
          <w:trHeight w:val="1230"/>
        </w:trPr>
        <w:tc>
          <w:tcPr>
            <w:tcW w:w="1526" w:type="dxa"/>
            <w:vAlign w:val="center"/>
          </w:tcPr>
          <w:p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:rsidR="00A3079F" w:rsidRDefault="00A3079F" w:rsidP="009743C4">
            <w:pPr>
              <w:spacing w:beforeLines="50" w:before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:rsidR="00A3079F" w:rsidRPr="008F6320" w:rsidRDefault="00A3079F" w:rsidP="009743C4">
            <w:pPr>
              <w:snapToGrid w:val="0"/>
              <w:spacing w:before="50" w:after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:rsidTr="004A0F7E">
        <w:trPr>
          <w:trHeight w:val="434"/>
        </w:trPr>
        <w:tc>
          <w:tcPr>
            <w:tcW w:w="1526" w:type="dxa"/>
            <w:vMerge w:val="restart"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072B0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:rsidTr="004A0F7E">
        <w:trPr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4A0F7E">
        <w:trPr>
          <w:cantSplit/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 w:rsidR="004A0F7E">
              <w:rPr>
                <w:rFonts w:hint="eastAsia"/>
                <w:sz w:val="24"/>
                <w:szCs w:val="24"/>
              </w:rPr>
              <w:t xml:space="preserve">　　　　</w:t>
            </w:r>
            <w:r w:rsidR="004A0F7E"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:rsidTr="004A0F7E">
        <w:trPr>
          <w:trHeight w:val="567"/>
        </w:trPr>
        <w:tc>
          <w:tcPr>
            <w:tcW w:w="1526" w:type="dxa"/>
            <w:vMerge/>
            <w:vAlign w:val="center"/>
          </w:tcPr>
          <w:p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  <w:vAlign w:val="center"/>
          </w:tcPr>
          <w:p w:rsidR="00A3079F" w:rsidRPr="008B5E50" w:rsidRDefault="00A3079F" w:rsidP="004A0F7E">
            <w:pPr>
              <w:spacing w:line="400" w:lineRule="exact"/>
              <w:ind w:right="240" w:firstLineChars="550" w:firstLine="1320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F547CE" w:rsidRDefault="00F547CE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page" w:horzAnchor="margin" w:tblpXSpec="right" w:tblpY="14971"/>
        <w:tblW w:w="5670" w:type="dxa"/>
        <w:tblLook w:val="04A0" w:firstRow="1" w:lastRow="0" w:firstColumn="1" w:lastColumn="0" w:noHBand="0" w:noVBand="1"/>
      </w:tblPr>
      <w:tblGrid>
        <w:gridCol w:w="1202"/>
        <w:gridCol w:w="3260"/>
        <w:gridCol w:w="1208"/>
      </w:tblGrid>
      <w:tr w:rsidR="00072B0F" w:rsidTr="00072B0F">
        <w:trPr>
          <w:trHeight w:val="340"/>
        </w:trPr>
        <w:tc>
          <w:tcPr>
            <w:tcW w:w="1202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3260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議</w:t>
            </w:r>
          </w:p>
        </w:tc>
        <w:tc>
          <w:tcPr>
            <w:tcW w:w="1208" w:type="dxa"/>
          </w:tcPr>
          <w:p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072B0F" w:rsidTr="00072B0F">
        <w:trPr>
          <w:trHeight w:val="858"/>
        </w:trPr>
        <w:tc>
          <w:tcPr>
            <w:tcW w:w="1202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072B0F" w:rsidRDefault="00072B0F" w:rsidP="00072B0F">
            <w:pPr>
              <w:rPr>
                <w:sz w:val="24"/>
                <w:szCs w:val="24"/>
              </w:rPr>
            </w:pPr>
          </w:p>
        </w:tc>
      </w:tr>
    </w:tbl>
    <w:p w:rsidR="00F547CE" w:rsidRPr="004A0F7E" w:rsidRDefault="00F547CE" w:rsidP="004A0F7E">
      <w:pPr>
        <w:spacing w:after="0" w:line="220" w:lineRule="exact"/>
        <w:rPr>
          <w:sz w:val="22"/>
          <w:szCs w:val="22"/>
        </w:rPr>
      </w:pPr>
    </w:p>
    <w:sectPr w:rsidR="00F547CE" w:rsidRPr="004A0F7E" w:rsidSect="00F547CE">
      <w:pgSz w:w="11906" w:h="16838" w:code="9"/>
      <w:pgMar w:top="1531" w:right="1418" w:bottom="295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75" w:rsidRDefault="00843975" w:rsidP="00E249FB">
      <w:pPr>
        <w:spacing w:after="0" w:line="240" w:lineRule="auto"/>
      </w:pPr>
      <w:r>
        <w:separator/>
      </w:r>
    </w:p>
  </w:endnote>
  <w:endnote w:type="continuationSeparator" w:id="0">
    <w:p w:rsidR="00843975" w:rsidRDefault="00843975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75" w:rsidRDefault="00843975" w:rsidP="00E249FB">
      <w:pPr>
        <w:spacing w:after="0" w:line="240" w:lineRule="auto"/>
      </w:pPr>
      <w:r>
        <w:separator/>
      </w:r>
    </w:p>
  </w:footnote>
  <w:footnote w:type="continuationSeparator" w:id="0">
    <w:p w:rsidR="00843975" w:rsidRDefault="00843975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72B0F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147E9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3F7FF3"/>
    <w:rsid w:val="0040777C"/>
    <w:rsid w:val="00411A8D"/>
    <w:rsid w:val="00426741"/>
    <w:rsid w:val="0048350F"/>
    <w:rsid w:val="004837C9"/>
    <w:rsid w:val="00486890"/>
    <w:rsid w:val="004A0E1F"/>
    <w:rsid w:val="004A0F7E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20D73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97117"/>
    <w:rsid w:val="007A378B"/>
    <w:rsid w:val="007A45CF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4397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743C4"/>
    <w:rsid w:val="00986B7F"/>
    <w:rsid w:val="009947DC"/>
    <w:rsid w:val="009B419B"/>
    <w:rsid w:val="009C7CD1"/>
    <w:rsid w:val="009D411A"/>
    <w:rsid w:val="00A05416"/>
    <w:rsid w:val="00A0792D"/>
    <w:rsid w:val="00A20797"/>
    <w:rsid w:val="00A25DBD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3EC5"/>
    <w:rsid w:val="00BF44EC"/>
    <w:rsid w:val="00C072FC"/>
    <w:rsid w:val="00C10FF7"/>
    <w:rsid w:val="00C1697B"/>
    <w:rsid w:val="00C2647C"/>
    <w:rsid w:val="00C26775"/>
    <w:rsid w:val="00C36423"/>
    <w:rsid w:val="00C568DD"/>
    <w:rsid w:val="00C65937"/>
    <w:rsid w:val="00C770DD"/>
    <w:rsid w:val="00C81D7A"/>
    <w:rsid w:val="00C826CA"/>
    <w:rsid w:val="00CB2777"/>
    <w:rsid w:val="00D5739D"/>
    <w:rsid w:val="00D74FEB"/>
    <w:rsid w:val="00DB1DD8"/>
    <w:rsid w:val="00DB3716"/>
    <w:rsid w:val="00DC0F1E"/>
    <w:rsid w:val="00E249FB"/>
    <w:rsid w:val="00E376CD"/>
    <w:rsid w:val="00E50540"/>
    <w:rsid w:val="00E54B78"/>
    <w:rsid w:val="00E56430"/>
    <w:rsid w:val="00EB6276"/>
    <w:rsid w:val="00EE720F"/>
    <w:rsid w:val="00F444AF"/>
    <w:rsid w:val="00F547CE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2D84-287B-4B1B-986B-11FCD220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9EA161AF</Template>
  <TotalTime>0</TotalTime>
  <Pages>1</Pages>
  <Words>405</Words>
  <Characters>319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01653</cp:lastModifiedBy>
  <cp:revision>2</cp:revision>
  <dcterms:created xsi:type="dcterms:W3CDTF">2022-10-31T10:09:00Z</dcterms:created>
  <dcterms:modified xsi:type="dcterms:W3CDTF">2022-10-31T10:09:00Z</dcterms:modified>
</cp:coreProperties>
</file>